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tel"/>
        <w:bidi w:val="0"/>
      </w:pPr>
      <w:r>
        <w:rPr>
          <w:rtl w:val="0"/>
        </w:rPr>
        <w:t xml:space="preserve">Vedlegg til boken </w:t>
      </w:r>
      <w:r>
        <w:rPr>
          <w:rtl w:val="0"/>
        </w:rPr>
        <w:t>«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>rervikar</w:t>
      </w:r>
      <w:r>
        <w:rPr>
          <w:rtl w:val="0"/>
        </w:rPr>
        <w:t>»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Av Sjur Jansen </w:t>
      </w:r>
      <w:r>
        <w:rPr>
          <w:rtl w:val="0"/>
        </w:rPr>
        <w:t xml:space="preserve">– </w:t>
      </w:r>
      <w:r>
        <w:rPr>
          <w:rtl w:val="0"/>
        </w:rPr>
        <w:t>Skrive Historie</w:t>
      </w:r>
    </w:p>
    <w:p>
      <w:pPr>
        <w:pStyle w:val="Brødtekst"/>
        <w:bidi w:val="0"/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Style w:val="Hyperlink.0"/>
          <w:rFonts w:ascii="Georgia" w:cs="Georgia" w:hAnsi="Georgia" w:eastAsia="Georgia"/>
          <w:color w:val="000000"/>
        </w:rPr>
        <w:fldChar w:fldCharType="begin" w:fldLock="0"/>
      </w:r>
      <w:r>
        <w:rPr>
          <w:rStyle w:val="Hyperlink.0"/>
          <w:rFonts w:ascii="Georgia" w:cs="Georgia" w:hAnsi="Georgia" w:eastAsia="Georgia"/>
          <w:color w:val="000000"/>
        </w:rPr>
        <w:instrText xml:space="preserve"> HYPERLINK "http://www.skrivehistorie.no/vikarbok/"</w:instrText>
      </w:r>
      <w:r>
        <w:rPr>
          <w:rStyle w:val="Hyperlink.0"/>
          <w:rFonts w:ascii="Georgia" w:cs="Georgia" w:hAnsi="Georgia" w:eastAsia="Georgia"/>
          <w:color w:val="000000"/>
        </w:rPr>
        <w:fldChar w:fldCharType="separate" w:fldLock="0"/>
      </w:r>
      <w:r>
        <w:rPr>
          <w:rStyle w:val="Hyperlink.0"/>
          <w:rFonts w:ascii="Georgia" w:hAnsi="Georgia"/>
          <w:color w:val="000000"/>
          <w:rtl w:val="0"/>
          <w:lang w:val="en-US"/>
        </w:rPr>
        <w:t>http://www.skrivehistorie.no/vikarbok/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Overskrift"/>
        <w:rPr>
          <w:rFonts w:ascii="Bernino Sans" w:cs="Bernino Sans" w:hAnsi="Bernino Sans" w:eastAsia="Bernino Sans"/>
          <w:b w:val="0"/>
          <w:bCs w:val="0"/>
          <w:sz w:val="32"/>
          <w:szCs w:val="32"/>
        </w:rPr>
      </w:pPr>
    </w:p>
    <w:p>
      <w:pPr>
        <w:pStyle w:val="Overskrift"/>
        <w:rPr>
          <w:rFonts w:ascii="Bernino Sans" w:cs="Bernino Sans" w:hAnsi="Bernino Sans" w:eastAsia="Bernino Sans"/>
          <w:b w:val="0"/>
          <w:bCs w:val="0"/>
          <w:sz w:val="32"/>
          <w:szCs w:val="32"/>
        </w:rPr>
      </w:pPr>
      <w:r>
        <w:rPr>
          <w:rFonts w:ascii="Bernino Sans" w:hAnsi="Bernino Sans"/>
          <w:b w:val="0"/>
          <w:bCs w:val="0"/>
          <w:sz w:val="32"/>
          <w:szCs w:val="32"/>
          <w:rtl w:val="0"/>
        </w:rPr>
        <w:t>Plan B: Quiz om zikhisme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Har elevene ikke l</w:t>
      </w:r>
      <w:r>
        <w:rPr>
          <w:rFonts w:ascii="Georgia" w:hAnsi="Georgia" w:hint="default"/>
          <w:rtl w:val="0"/>
        </w:rPr>
        <w:t>æ</w:t>
      </w:r>
      <w:r>
        <w:rPr>
          <w:rFonts w:ascii="Georgia" w:hAnsi="Georgia"/>
          <w:rtl w:val="0"/>
        </w:rPr>
        <w:t>rt noe om zikhisme enn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, kan du si at dere skal ta quizen to ganger. F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>rste gang blir det vill gjetting. Neste gang husker elevene kanskje svarene. Har elevene allerede l</w:t>
      </w:r>
      <w:r>
        <w:rPr>
          <w:rFonts w:ascii="Georgia" w:hAnsi="Georgia" w:hint="default"/>
          <w:rtl w:val="0"/>
        </w:rPr>
        <w:t>æ</w:t>
      </w:r>
      <w:r>
        <w:rPr>
          <w:rFonts w:ascii="Georgia" w:hAnsi="Georgia"/>
          <w:rtl w:val="0"/>
        </w:rPr>
        <w:t>rt om zikhisme, sier du at det er repetisjon.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Les opp eller print ut. Skal du printe, s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flytt alle svarene til et eget fasitark. Velg selv hvor mage sp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>rsm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l du vil bruke.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betyr sikh?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remester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es-ES_tradnl"/>
        </w:rPr>
      </w:pPr>
      <w:r>
        <w:rPr>
          <w:rFonts w:ascii="Georgia" w:hAnsi="Georgia"/>
          <w:rtl w:val="0"/>
          <w:lang w:val="es-ES_tradnl"/>
        </w:rPr>
        <w:t>Elev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En som tror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es-ES_tradnl"/>
        </w:rPr>
        <w:t>Elev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 ble sikhismen grunnlagt?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USA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Irak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it-IT"/>
        </w:rPr>
      </w:pPr>
      <w:r>
        <w:rPr>
          <w:rFonts w:ascii="Georgia" w:hAnsi="Georgia"/>
          <w:rtl w:val="0"/>
          <w:lang w:val="it-IT"/>
        </w:rPr>
        <w:t>India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Pakistan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it-IT"/>
        </w:rPr>
        <w:t>India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N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 ble sikhismen til?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800-tallet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1200-tallet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1500-tallet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1800-tallet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1500-tallet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het grunnleggeren av sikhismen?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Guru Sikh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Guru Punjab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Guru N</w:t>
      </w:r>
      <w:r>
        <w:rPr>
          <w:rFonts w:ascii="Georgia" w:hAnsi="Georgia" w:hint="default"/>
          <w:rtl w:val="0"/>
        </w:rPr>
        <w:t>á</w:t>
      </w:r>
      <w:r>
        <w:rPr>
          <w:rFonts w:ascii="Georgia" w:hAnsi="Georgia"/>
          <w:rtl w:val="0"/>
        </w:rPr>
        <w:t>nak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Guru India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Guru N</w:t>
      </w:r>
      <w:r>
        <w:rPr>
          <w:rFonts w:ascii="Georgia" w:hAnsi="Georgia" w:hint="default"/>
          <w:rtl w:val="0"/>
        </w:rPr>
        <w:t>á</w:t>
      </w:r>
      <w:r>
        <w:rPr>
          <w:rFonts w:ascii="Georgia" w:hAnsi="Georgia"/>
          <w:rtl w:val="0"/>
        </w:rPr>
        <w:t>nak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heter sikhenes hellige bok?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Ali Grand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Adi Granth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Guruboken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Sikhenes l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 Adi Granth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Hvordan ser sikhene p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  <w:lang w:val="sv-SE"/>
        </w:rPr>
        <w:t>Gud?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Gud er 10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Gud vet bare det menneskene ikke vet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Gud er allvitende og allmektig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Gud finnes egentlig ikke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Gud er allvitende og allmektig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Hvordan er sikhenes hierarki?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Folk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bruke klesplagg med farger fra den kasten som de tilh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Kvinner kan ikke delta i gudstjenestene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Sikher har ikke prester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Sikher har ikke prester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heter forsamlingshuset til sikhene?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Sikhatemple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Mosk</w:t>
      </w:r>
      <w:r>
        <w:rPr>
          <w:rFonts w:ascii="Georgia" w:hAnsi="Georgia" w:hint="default"/>
          <w:rtl w:val="0"/>
          <w:lang w:val="fr-FR"/>
        </w:rPr>
        <w:t>é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Synagoge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Guruhouse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Gurdwara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Gurdwara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finnes utenfor sikhenes forsamlingshus?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En prest som deler ut turbaner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Et gult eller oransje flagg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Vievann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Et skrin med dagens salme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Et gult eller oransje flagg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Hvilke regler er det i sikhenes forsamlingshus?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Ta av turbanen, sett deg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den fremste benken, de neste fyller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bakover.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Ta av skoene, ha noe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hodet, sett deg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gulvet.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Ta av turban og sko, sett deg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en benk.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Ta av skoene, ha noe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hodet, sett deg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gulvet.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da-DK"/>
        </w:rPr>
        <w:t>Hvordan foreg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 m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ltidet i sikhenes samling?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Man f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 ikke mat 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 man er konfirmert.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Mennene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da-DK"/>
        </w:rPr>
        <w:t>spise i friluft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Alle spiser sammen uavhengig av 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nn eller sosial status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Alle spiser sammen uavhengig av 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nn eller sosial status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kan du ikke ta med inn i sikhenes forsamlingshus?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Din egen mat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Tobakk og alkohol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Turban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Tobakk og alkohol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Hvem har skapt universet?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Gud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it-IT"/>
        </w:rPr>
      </w:pPr>
      <w:r>
        <w:rPr>
          <w:rFonts w:ascii="Georgia" w:hAnsi="Georgia"/>
          <w:rtl w:val="0"/>
          <w:lang w:val="it-IT"/>
        </w:rPr>
        <w:t>De ti guruene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 </w:t>
      </w:r>
      <w:r>
        <w:rPr>
          <w:rFonts w:ascii="Georgia" w:hAnsi="Georgia"/>
          <w:rtl w:val="0"/>
          <w:lang w:val="sv-SE"/>
        </w:rPr>
        <w:t>Gud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Hvem er Akal Purakh?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Den tredje guruen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Den siste guruen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Den 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rste guruen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Gud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sv-SE"/>
        </w:rPr>
        <w:t>Gud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kan sikher ikke spise?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tt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Svinekj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tt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tt slaktet etter religi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se regler, for eksempel halalkj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tt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 kan spise hva de vil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 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tt slaktet etter religi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se regler, for eksempel halalkj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tt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Hvem kan bli frelst?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Alle som er hengivne til Gud, selv om de ikke er sikher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Alle som har gjennomf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rt sikhenes konfirmasjon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Alle som har g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tt sikhenes guruoppl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ring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Alle som er hengivne til Gud, selv om de ikke er sikher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er sikhenes fem k-er?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Fem kaster der prestenes kaste er 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de-DE"/>
        </w:rPr>
        <w:t>verst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Kam, kastanjetter, kniv, kurtasje og khalsa.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Kam, uklippet h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r, korte benkl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  <w:lang w:val="da-DK"/>
        </w:rPr>
        <w:t>r, armb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nd og kniv.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Kam, uklippet h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r, korte benkl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  <w:lang w:val="da-DK"/>
        </w:rPr>
        <w:t>r, armb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nd og kniv.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Hvorfor bruker sikher turban ute?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fr-FR"/>
        </w:rPr>
      </w:pPr>
      <w:r>
        <w:rPr>
          <w:rFonts w:ascii="Georgia" w:hAnsi="Georgia"/>
          <w:rtl w:val="0"/>
          <w:lang w:val="fr-FR"/>
        </w:rPr>
        <w:t>Luresp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rsm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l. De bruker ikke turban.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Fordi deres hellige bok sier at de skal gj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re det.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Det er ikke strengt p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budt, det er mest for holde h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ret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plass.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Det er ikke strengt p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budt, det er mest for holde h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  <w:lang w:val="da-DK"/>
        </w:rPr>
        <w:t>ret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plass.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 xml:space="preserve">Hvilke etternavn pleier sikher 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  <w:lang w:val="ru-RU"/>
        </w:rPr>
        <w:t>ha?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Guru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Khalsa for kvinner og Khan for menn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Singh for menn og kvinner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Kaur for kvinner og Singh for menn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 har navn etter sine personlige guruer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Kaur for kvinner og Singh for menn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kalles sikhfellesskapet?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Kaur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Khalsa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Singh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Gurukhan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Oversatt til norsk: "Guruens fest"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da-DK"/>
        </w:rPr>
        <w:t>Khalsa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er frelse?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Leve riktig, unng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gjenf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delse, bli forent med Gud.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Kun prester kan bli frelst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Gjennomf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re de fem K-er i riktig rekkef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de-DE"/>
        </w:rPr>
        <w:t>lge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Leve riktig, unng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gjenf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delse, bli forent med Gud.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 mange sikher er det i verden?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290 millioner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880.000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25 millioner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150 millioner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25 millioner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slags misjon driver sikhene?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 banker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rene til folk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 mener folk ikke n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da-DK"/>
        </w:rPr>
        <w:t>dvendigvis b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 bli sikh, men heller bli en bedre ut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ver av sin egen religion.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da-DK"/>
        </w:rPr>
      </w:pPr>
      <w:r>
        <w:rPr>
          <w:rFonts w:ascii="Georgia" w:hAnsi="Georgia"/>
          <w:rtl w:val="0"/>
          <w:lang w:val="da-DK"/>
        </w:rPr>
        <w:t>De har b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nnet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De har store vekkelsesm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ter p</w:t>
      </w:r>
      <w:r>
        <w:rPr>
          <w:rFonts w:ascii="Georgia" w:hAnsi="Georgia" w:hint="default"/>
          <w:rtl w:val="0"/>
        </w:rPr>
        <w:t>å å</w:t>
      </w:r>
      <w:r>
        <w:rPr>
          <w:rFonts w:ascii="Georgia" w:hAnsi="Georgia"/>
          <w:rtl w:val="0"/>
        </w:rPr>
        <w:t>pne plasser rett utenfor byene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De mener folk ikke n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da-DK"/>
        </w:rPr>
        <w:t>dvendigvis b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 bli sikh, men heller bli en bedre ut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ver av sin egen religion.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da-DK"/>
        </w:rPr>
        <w:t xml:space="preserve">Hva mente Nanak med 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si: "Det finnes ingen hindu, det finnes ingen muslim</w:t>
      </w:r>
      <w:r>
        <w:rPr>
          <w:rFonts w:ascii="Georgia" w:hAnsi="Georgia" w:hint="default"/>
          <w:b w:val="1"/>
          <w:bCs w:val="1"/>
          <w:rtl w:val="0"/>
        </w:rPr>
        <w:t>”</w:t>
      </w:r>
      <w:r>
        <w:rPr>
          <w:rFonts w:ascii="Georgia" w:hAnsi="Georgia"/>
          <w:b w:val="1"/>
          <w:bCs w:val="1"/>
          <w:rtl w:val="0"/>
          <w:lang w:val="ru-RU"/>
        </w:rPr>
        <w:t>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Han ville bruke tiden sin p</w:t>
      </w:r>
      <w:r>
        <w:rPr>
          <w:rFonts w:ascii="Georgia" w:hAnsi="Georgia" w:hint="default"/>
          <w:rtl w:val="0"/>
        </w:rPr>
        <w:t xml:space="preserve">å å </w:t>
      </w:r>
      <w:r>
        <w:rPr>
          <w:rFonts w:ascii="Georgia" w:hAnsi="Georgia"/>
          <w:rtl w:val="0"/>
        </w:rPr>
        <w:t>lytte til sikhenes presteskap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Han befant seg alene i fjellene for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sv-SE"/>
        </w:rPr>
        <w:t>tilbe Gud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Alle religioner er ett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Alle religioner er ett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Sikhismen er en monoteistisk religion. Hva er det?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 w:hint="default"/>
        </w:rPr>
      </w:pP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drikke te inng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 i mange av de religi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se samlingene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>Man tror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  <w:lang w:val="da-DK"/>
        </w:rPr>
        <w:t>mange guder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sv-SE"/>
        </w:rPr>
      </w:pPr>
      <w:r>
        <w:rPr>
          <w:rFonts w:ascii="Georgia" w:hAnsi="Georgia"/>
          <w:rtl w:val="0"/>
          <w:lang w:val="sv-SE"/>
        </w:rPr>
        <w:t xml:space="preserve">Man tror Gud er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At religionen tilh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 xml:space="preserve">rer en av de fem 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rkenreligionene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sv-SE"/>
        </w:rPr>
        <w:t xml:space="preserve">Man tror Gud er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er h</w:t>
      </w:r>
      <w:r>
        <w:rPr>
          <w:rFonts w:ascii="Georgia" w:hAnsi="Georgia" w:hint="default"/>
          <w:b w:val="1"/>
          <w:bCs w:val="1"/>
          <w:rtl w:val="0"/>
          <w:lang w:val="da-DK"/>
        </w:rPr>
        <w:t>ø</w:t>
      </w:r>
      <w:r>
        <w:rPr>
          <w:rFonts w:ascii="Georgia" w:hAnsi="Georgia"/>
          <w:b w:val="1"/>
          <w:bCs w:val="1"/>
          <w:rtl w:val="0"/>
        </w:rPr>
        <w:t>ye idealer for sikher?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Arbeid og familieliv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Askese og vegetarisme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Misjon og tempelbygging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Arbeid og familieliv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G</w:t>
      </w:r>
      <w:r>
        <w:rPr>
          <w:rFonts w:ascii="Georgia" w:hAnsi="Georgia" w:hint="default"/>
          <w:b w:val="1"/>
          <w:bCs w:val="1"/>
          <w:rtl w:val="0"/>
          <w:lang w:val="da-DK"/>
        </w:rPr>
        <w:t>å</w:t>
      </w:r>
      <w:r>
        <w:rPr>
          <w:rFonts w:ascii="Georgia" w:hAnsi="Georgia"/>
          <w:b w:val="1"/>
          <w:bCs w:val="1"/>
          <w:rtl w:val="0"/>
        </w:rPr>
        <w:t>r sikh-kvinner med sl</w:t>
      </w:r>
      <w:r>
        <w:rPr>
          <w:rFonts w:ascii="Georgia" w:hAnsi="Georgia" w:hint="default"/>
          <w:b w:val="1"/>
          <w:bCs w:val="1"/>
          <w:rtl w:val="0"/>
          <w:lang w:val="da-DK"/>
        </w:rPr>
        <w:t>ø</w:t>
      </w:r>
      <w:r>
        <w:rPr>
          <w:rFonts w:ascii="Georgia" w:hAnsi="Georgia"/>
          <w:b w:val="1"/>
          <w:bCs w:val="1"/>
          <w:rtl w:val="0"/>
          <w:lang w:val="ru-RU"/>
        </w:rPr>
        <w:t>r?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Ja, men bare i gudstjenestene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Ja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Nei, det er forbudt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Nei, det er forbudt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Hvilke helligdager har sikhene?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da-DK"/>
        </w:rPr>
        <w:t>Gurdwara ("julaften") og Sahib ("p</w:t>
      </w: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ske")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Ingen helligdager, man mener alle dager er like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Ingen helligdager, man mener alle dager er like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Hva betyr Singh og Kaur?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da-DK"/>
        </w:rPr>
        <w:t>ve og prinsesse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rer og elev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Mann og kvinne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  <w:lang w:val="da-DK"/>
        </w:rPr>
        <w:t>ve og prinsesse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Hvorfor har ikke sikh-kvinner mannens etternavn?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 xml:space="preserve">For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vise at de er likestilt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For kvinner skal v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 kvinner og menn skal v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re menn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en-US"/>
        </w:rPr>
        <w:t xml:space="preserve">For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vise at de er likestilt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> </w:t>
      </w:r>
    </w:p>
    <w:p>
      <w:pPr>
        <w:pStyle w:val="Brødtekst"/>
        <w:spacing w:line="288" w:lineRule="auto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Kan kvinner lede sikhenes gudstjeneste?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Ja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  <w:lang w:val="de-DE"/>
        </w:rPr>
      </w:pPr>
      <w:r>
        <w:rPr>
          <w:rFonts w:ascii="Georgia" w:hAnsi="Georgia"/>
          <w:rtl w:val="0"/>
          <w:lang w:val="de-DE"/>
        </w:rPr>
        <w:t>Nei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Ja, men bare hvis de har med sikhenes spesielle gitar</w:t>
      </w:r>
    </w:p>
    <w:p>
      <w:pPr>
        <w:pStyle w:val="Brødtekst"/>
        <w:spacing w:line="288" w:lineRule="auto"/>
        <w:rPr>
          <w:rFonts w:ascii="Georgia" w:cs="Georgia" w:hAnsi="Georgia" w:eastAsia="Georgia"/>
        </w:rPr>
      </w:pPr>
    </w:p>
    <w:p>
      <w:pPr>
        <w:pStyle w:val="Brødtekst"/>
        <w:spacing w:line="288" w:lineRule="auto"/>
      </w:pPr>
      <w:r>
        <w:rPr>
          <w:rFonts w:ascii="Georgia" w:hAnsi="Georgia"/>
          <w:rtl w:val="0"/>
        </w:rPr>
        <w:t>Riktig svar =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Ja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Bernin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Kobling">
    <w:name w:val="Kobling"/>
    <w:rPr>
      <w:u w:val="single"/>
    </w:rPr>
  </w:style>
  <w:style w:type="character" w:styleId="Hyperlink.0">
    <w:name w:val="Hyperlink.0"/>
    <w:basedOn w:val="Kobling"/>
    <w:next w:val="Hyperlink.0"/>
    <w:rPr>
      <w:color w:val="000000"/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